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3C8B" w14:textId="469D053B" w:rsidR="0097613E" w:rsidRPr="00E63CF8" w:rsidRDefault="0097613E" w:rsidP="0097613E">
      <w:pPr>
        <w:ind w:left="-567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E63CF8">
        <w:rPr>
          <w:rFonts w:ascii="Century Gothic" w:hAnsi="Century Gothic"/>
          <w:b/>
          <w:bCs/>
          <w:sz w:val="24"/>
          <w:szCs w:val="24"/>
          <w:u w:val="single"/>
        </w:rPr>
        <w:t>DECLARATION DE CANDIDATURE UNINOMINALE</w:t>
      </w:r>
      <w:r w:rsidR="000A3DCE" w:rsidRPr="00E63CF8">
        <w:rPr>
          <w:rFonts w:ascii="Century Gothic" w:hAnsi="Century Gothic"/>
          <w:b/>
          <w:bCs/>
          <w:sz w:val="24"/>
          <w:szCs w:val="24"/>
          <w:u w:val="single"/>
        </w:rPr>
        <w:t xml:space="preserve"> CHAMBRE DISCIPLINAIRE </w:t>
      </w:r>
      <w:r w:rsidR="00AE5BC8" w:rsidRPr="00E63CF8">
        <w:rPr>
          <w:rFonts w:ascii="Century Gothic" w:hAnsi="Century Gothic"/>
          <w:b/>
          <w:bCs/>
          <w:sz w:val="24"/>
          <w:szCs w:val="24"/>
          <w:u w:val="single"/>
        </w:rPr>
        <w:t>DE PREMIERE INSTANCE</w:t>
      </w:r>
    </w:p>
    <w:p w14:paraId="54B05FBC" w14:textId="77777777" w:rsidR="0097613E" w:rsidRDefault="0097613E" w:rsidP="0097613E">
      <w:pPr>
        <w:ind w:left="-567"/>
        <w:jc w:val="center"/>
        <w:rPr>
          <w:rFonts w:ascii="Century Gothic" w:hAnsi="Century Gothic"/>
          <w:sz w:val="24"/>
          <w:szCs w:val="24"/>
          <w:u w:val="single"/>
        </w:rPr>
      </w:pPr>
    </w:p>
    <w:p w14:paraId="0D5594D4" w14:textId="77777777" w:rsidR="0097613E" w:rsidRDefault="0097613E" w:rsidP="0097613E">
      <w:pPr>
        <w:ind w:left="-567"/>
        <w:jc w:val="center"/>
        <w:rPr>
          <w:rFonts w:ascii="Century Gothic" w:hAnsi="Century Gothic"/>
          <w:sz w:val="24"/>
          <w:szCs w:val="24"/>
          <w:u w:val="single"/>
        </w:rPr>
      </w:pPr>
    </w:p>
    <w:p w14:paraId="273B4137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 xml:space="preserve">Candidat </w:t>
      </w:r>
    </w:p>
    <w:p w14:paraId="2741974D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Nom :</w:t>
      </w:r>
    </w:p>
    <w:p w14:paraId="1A5620EB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Prénom(s) : </w:t>
      </w:r>
    </w:p>
    <w:p w14:paraId="753996D5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 w:rsidRPr="00B82089">
        <w:rPr>
          <w:rFonts w:ascii="Century Gothic" w:hAnsi="Century Gothic"/>
          <w:sz w:val="18"/>
          <w:szCs w:val="18"/>
        </w:rPr>
        <w:t>Date de naissance :</w:t>
      </w:r>
    </w:p>
    <w:p w14:paraId="3D5C63D0" w14:textId="1711DCDC" w:rsidR="0097613E" w:rsidRDefault="00B10C1A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Adresse professionnelle </w:t>
      </w:r>
      <w:r w:rsidR="0097613E">
        <w:rPr>
          <w:rFonts w:ascii="Century Gothic" w:hAnsi="Century Gothic"/>
          <w:sz w:val="18"/>
          <w:szCs w:val="18"/>
        </w:rPr>
        <w:t>ou à défaut personnelle</w:t>
      </w:r>
      <w:r>
        <w:rPr>
          <w:rFonts w:ascii="Century Gothic" w:hAnsi="Century Gothic"/>
          <w:sz w:val="18"/>
          <w:szCs w:val="18"/>
        </w:rPr>
        <w:t xml:space="preserve"> (retraité inactif, exercice exclusif à domicile, remplacement exclusif)</w:t>
      </w:r>
      <w:r w:rsidR="0097613E">
        <w:rPr>
          <w:rFonts w:ascii="Century Gothic" w:hAnsi="Century Gothic"/>
          <w:sz w:val="18"/>
          <w:szCs w:val="18"/>
        </w:rPr>
        <w:t xml:space="preserve"> : </w:t>
      </w:r>
    </w:p>
    <w:p w14:paraId="710C4EDB" w14:textId="77777777" w:rsidR="00241345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Mode d’exercice</w:t>
      </w:r>
      <w:r w:rsidR="00241345">
        <w:rPr>
          <w:rFonts w:ascii="Century Gothic" w:hAnsi="Century Gothic"/>
          <w:sz w:val="18"/>
          <w:szCs w:val="18"/>
        </w:rPr>
        <w:t xml:space="preserve"> (cocher le bon mode d’exercice)</w:t>
      </w:r>
      <w:r>
        <w:rPr>
          <w:rFonts w:ascii="Century Gothic" w:hAnsi="Century Gothic"/>
          <w:sz w:val="18"/>
          <w:szCs w:val="18"/>
        </w:rPr>
        <w:t> :</w:t>
      </w:r>
    </w:p>
    <w:p w14:paraId="003A1E8D" w14:textId="77777777" w:rsidR="00241345" w:rsidRDefault="00241345" w:rsidP="00241345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Libéral</w:t>
      </w:r>
    </w:p>
    <w:p w14:paraId="50B2A56B" w14:textId="77777777" w:rsidR="00241345" w:rsidRDefault="00241345" w:rsidP="00241345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Salarié </w:t>
      </w:r>
    </w:p>
    <w:p w14:paraId="7080DB6D" w14:textId="77777777" w:rsidR="0097613E" w:rsidRPr="00241345" w:rsidRDefault="00241345" w:rsidP="00241345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</w:t>
      </w:r>
      <w:r w:rsidRPr="00241345">
        <w:rPr>
          <w:rFonts w:ascii="Century Gothic" w:hAnsi="Century Gothic"/>
          <w:sz w:val="18"/>
          <w:szCs w:val="18"/>
        </w:rPr>
        <w:t>ixte</w:t>
      </w:r>
    </w:p>
    <w:p w14:paraId="1A6EDFDB" w14:textId="77777777" w:rsidR="0097613E" w:rsidRDefault="0097613E" w:rsidP="0097613E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Titres</w:t>
      </w:r>
      <w:r w:rsidR="00241345">
        <w:rPr>
          <w:rFonts w:ascii="Century Gothic" w:hAnsi="Century Gothic"/>
          <w:sz w:val="18"/>
          <w:szCs w:val="18"/>
        </w:rPr>
        <w:t xml:space="preserve"> (cocher le bon titre)</w:t>
      </w:r>
      <w:r>
        <w:rPr>
          <w:rFonts w:ascii="Century Gothic" w:hAnsi="Century Gothic"/>
          <w:sz w:val="18"/>
          <w:szCs w:val="18"/>
        </w:rPr>
        <w:t xml:space="preserve"> :</w:t>
      </w:r>
    </w:p>
    <w:p w14:paraId="2A8EA6C2" w14:textId="77777777" w:rsidR="00241345" w:rsidRDefault="0097613E" w:rsidP="00703DE9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Masseur-kinésithérapeute diplômé d’Etat</w:t>
      </w:r>
    </w:p>
    <w:p w14:paraId="3DA01DEB" w14:textId="77777777" w:rsidR="0097613E" w:rsidRPr="00703DE9" w:rsidRDefault="002C48B7" w:rsidP="00703DE9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Masseur-kinésithérapeute d</w:t>
      </w:r>
      <w:r w:rsidR="00241345">
        <w:rPr>
          <w:rFonts w:ascii="Century Gothic" w:hAnsi="Century Gothic"/>
          <w:sz w:val="18"/>
          <w:szCs w:val="18"/>
        </w:rPr>
        <w:t>étenteur d’une a</w:t>
      </w:r>
      <w:r w:rsidR="0097613E">
        <w:rPr>
          <w:rFonts w:ascii="Century Gothic" w:hAnsi="Century Gothic"/>
          <w:sz w:val="18"/>
          <w:szCs w:val="18"/>
        </w:rPr>
        <w:t xml:space="preserve">utorisation d’exercice délivrée par les services de l’Etat </w:t>
      </w:r>
    </w:p>
    <w:p w14:paraId="42A8981D" w14:textId="77777777" w:rsidR="0097613E" w:rsidRDefault="0097613E" w:rsidP="00703DE9">
      <w:pPr>
        <w:pStyle w:val="Paragraphedeliste"/>
        <w:numPr>
          <w:ilvl w:val="0"/>
          <w:numId w:val="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Autres :</w:t>
      </w:r>
    </w:p>
    <w:p w14:paraId="58E05EE9" w14:textId="77777777" w:rsidR="00703DE9" w:rsidRPr="00241345" w:rsidRDefault="00703DE9" w:rsidP="00703DE9">
      <w:pPr>
        <w:pStyle w:val="Paragraphedeliste"/>
        <w:ind w:left="513"/>
        <w:rPr>
          <w:rFonts w:ascii="Century Gothic" w:hAnsi="Century Gothic"/>
          <w:sz w:val="18"/>
          <w:szCs w:val="18"/>
        </w:rPr>
      </w:pPr>
    </w:p>
    <w:p w14:paraId="6F8F9C01" w14:textId="18F13A11" w:rsidR="00F70BE9" w:rsidRDefault="0097613E" w:rsidP="00F70BE9">
      <w:pPr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Fonctions dans les organismes professionnels</w:t>
      </w:r>
      <w:r w:rsidR="00B10C1A">
        <w:rPr>
          <w:rFonts w:ascii="Century Gothic" w:hAnsi="Century Gothic"/>
          <w:sz w:val="18"/>
          <w:szCs w:val="18"/>
        </w:rPr>
        <w:t xml:space="preserve"> (syndicats,</w:t>
      </w:r>
      <w:r w:rsidR="00241345">
        <w:rPr>
          <w:rFonts w:ascii="Century Gothic" w:hAnsi="Century Gothic"/>
          <w:sz w:val="18"/>
          <w:szCs w:val="18"/>
        </w:rPr>
        <w:t xml:space="preserve"> URPS</w:t>
      </w:r>
      <w:r w:rsidR="00B10C1A">
        <w:rPr>
          <w:rFonts w:ascii="Century Gothic" w:hAnsi="Century Gothic"/>
          <w:sz w:val="18"/>
          <w:szCs w:val="18"/>
        </w:rPr>
        <w:t>, associations</w:t>
      </w:r>
      <w:r w:rsidR="00241345">
        <w:rPr>
          <w:rFonts w:ascii="Century Gothic" w:hAnsi="Century Gothic"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 xml:space="preserve"> actuelles et passées :</w:t>
      </w:r>
    </w:p>
    <w:p w14:paraId="68F7FDD9" w14:textId="77777777" w:rsidR="00F70BE9" w:rsidRDefault="00F70BE9" w:rsidP="00F70BE9">
      <w:pPr>
        <w:ind w:left="-567" w:right="-567"/>
        <w:rPr>
          <w:rFonts w:ascii="Century Gothic" w:hAnsi="Century Gothic"/>
          <w:sz w:val="18"/>
          <w:szCs w:val="18"/>
        </w:rPr>
      </w:pPr>
    </w:p>
    <w:p w14:paraId="6375421D" w14:textId="25A9B40C" w:rsidR="00F70BE9" w:rsidRDefault="0097613E" w:rsidP="00B77AA3">
      <w:pPr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Fonctions ordinales actuelles et passées :</w:t>
      </w:r>
    </w:p>
    <w:p w14:paraId="423BCE93" w14:textId="77777777" w:rsidR="00B77AA3" w:rsidRDefault="00B77AA3" w:rsidP="00E63CF8">
      <w:pPr>
        <w:ind w:left="-567" w:right="-567"/>
        <w:jc w:val="both"/>
        <w:rPr>
          <w:rFonts w:ascii="Century Gothic" w:hAnsi="Century Gothic"/>
          <w:sz w:val="18"/>
          <w:szCs w:val="18"/>
        </w:rPr>
      </w:pPr>
    </w:p>
    <w:p w14:paraId="78659AE6" w14:textId="2A432E0B" w:rsidR="00330F9E" w:rsidRDefault="0097613E" w:rsidP="00E63CF8">
      <w:pPr>
        <w:ind w:lef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Je vous informe par la présente de ma candidature </w:t>
      </w:r>
      <w:r w:rsidR="000A3DCE">
        <w:rPr>
          <w:rFonts w:ascii="Century Gothic" w:hAnsi="Century Gothic"/>
          <w:sz w:val="18"/>
          <w:szCs w:val="18"/>
        </w:rPr>
        <w:t>à l’</w:t>
      </w:r>
      <w:r w:rsidR="00B77AA3">
        <w:rPr>
          <w:rFonts w:ascii="Century Gothic" w:hAnsi="Century Gothic"/>
          <w:sz w:val="18"/>
          <w:szCs w:val="18"/>
        </w:rPr>
        <w:t>élection</w:t>
      </w:r>
      <w:r w:rsidR="000A3DCE">
        <w:rPr>
          <w:rFonts w:ascii="Century Gothic" w:hAnsi="Century Gothic"/>
          <w:sz w:val="18"/>
          <w:szCs w:val="18"/>
        </w:rPr>
        <w:t xml:space="preserve"> de la chambre</w:t>
      </w:r>
      <w:r w:rsidR="00B77AA3">
        <w:rPr>
          <w:rFonts w:ascii="Century Gothic" w:hAnsi="Century Gothic"/>
          <w:sz w:val="18"/>
          <w:szCs w:val="18"/>
        </w:rPr>
        <w:t xml:space="preserve"> disciplinaire</w:t>
      </w:r>
      <w:r w:rsidR="00E63CF8">
        <w:rPr>
          <w:rFonts w:ascii="Century Gothic" w:hAnsi="Century Gothic"/>
          <w:sz w:val="18"/>
          <w:szCs w:val="18"/>
        </w:rPr>
        <w:t xml:space="preserve"> </w:t>
      </w:r>
      <w:r w:rsidR="00021021">
        <w:rPr>
          <w:rFonts w:ascii="Century Gothic" w:hAnsi="Century Gothic"/>
          <w:sz w:val="18"/>
          <w:szCs w:val="18"/>
        </w:rPr>
        <w:t xml:space="preserve">de première instance </w:t>
      </w:r>
      <w:r>
        <w:rPr>
          <w:rFonts w:ascii="Century Gothic" w:hAnsi="Century Gothic"/>
          <w:sz w:val="18"/>
          <w:szCs w:val="18"/>
        </w:rPr>
        <w:t xml:space="preserve">: </w:t>
      </w:r>
    </w:p>
    <w:p w14:paraId="4AD68377" w14:textId="46CE27B7" w:rsidR="00B77AA3" w:rsidRDefault="00B77AA3" w:rsidP="00F70BE9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Date de l’élection : </w:t>
      </w:r>
    </w:p>
    <w:p w14:paraId="43BFA306" w14:textId="0B319D1B" w:rsidR="00AE5BC8" w:rsidRDefault="00AE5BC8" w:rsidP="00F70BE9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Chambre disciplinaire de première instance concernée :</w:t>
      </w:r>
    </w:p>
    <w:p w14:paraId="4E6CCB46" w14:textId="075E089C" w:rsidR="00330F9E" w:rsidRDefault="00C25A3E" w:rsidP="00F70BE9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Section </w:t>
      </w:r>
      <w:r w:rsidR="00330F9E">
        <w:rPr>
          <w:rFonts w:ascii="Century Gothic" w:hAnsi="Century Gothic"/>
          <w:sz w:val="18"/>
          <w:szCs w:val="18"/>
        </w:rPr>
        <w:t>concerné</w:t>
      </w:r>
      <w:r>
        <w:rPr>
          <w:rFonts w:ascii="Century Gothic" w:hAnsi="Century Gothic"/>
          <w:sz w:val="18"/>
          <w:szCs w:val="18"/>
        </w:rPr>
        <w:t>e</w:t>
      </w:r>
      <w:r w:rsidR="00330F9E">
        <w:rPr>
          <w:rFonts w:ascii="Century Gothic" w:hAnsi="Century Gothic"/>
          <w:sz w:val="18"/>
          <w:szCs w:val="18"/>
        </w:rPr>
        <w:t xml:space="preserve"> par l’élection</w:t>
      </w:r>
      <w:r w:rsidR="00FB5BB6" w:rsidRPr="00FB5BB6">
        <w:rPr>
          <w:rFonts w:ascii="Century Gothic" w:hAnsi="Century Gothic"/>
          <w:sz w:val="18"/>
          <w:szCs w:val="18"/>
        </w:rPr>
        <w:t xml:space="preserve"> (cocher l</w:t>
      </w:r>
      <w:r>
        <w:rPr>
          <w:rFonts w:ascii="Century Gothic" w:hAnsi="Century Gothic"/>
          <w:sz w:val="18"/>
          <w:szCs w:val="18"/>
        </w:rPr>
        <w:t>a</w:t>
      </w:r>
      <w:r w:rsidR="00FB5BB6" w:rsidRPr="00FB5BB6">
        <w:rPr>
          <w:rFonts w:ascii="Century Gothic" w:hAnsi="Century Gothic"/>
          <w:sz w:val="18"/>
          <w:szCs w:val="18"/>
        </w:rPr>
        <w:t xml:space="preserve"> bon</w:t>
      </w:r>
      <w:r>
        <w:rPr>
          <w:rFonts w:ascii="Century Gothic" w:hAnsi="Century Gothic"/>
          <w:sz w:val="18"/>
          <w:szCs w:val="18"/>
        </w:rPr>
        <w:t>ne</w:t>
      </w:r>
      <w:r w:rsidR="00FB5BB6" w:rsidRPr="00FB5BB6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section</w:t>
      </w:r>
      <w:r w:rsidR="00FB5BB6" w:rsidRPr="00FB5BB6">
        <w:rPr>
          <w:rFonts w:ascii="Century Gothic" w:hAnsi="Century Gothic"/>
          <w:sz w:val="18"/>
          <w:szCs w:val="18"/>
        </w:rPr>
        <w:t>)</w:t>
      </w:r>
      <w:r w:rsidR="00330F9E">
        <w:rPr>
          <w:rFonts w:ascii="Century Gothic" w:hAnsi="Century Gothic"/>
          <w:sz w:val="18"/>
          <w:szCs w:val="18"/>
        </w:rPr>
        <w:t> :</w:t>
      </w:r>
    </w:p>
    <w:p w14:paraId="479F091A" w14:textId="6155EC52" w:rsidR="00FB5BB6" w:rsidRDefault="00C25A3E" w:rsidP="00FB5BB6">
      <w:pPr>
        <w:pStyle w:val="Paragraphedeliste"/>
        <w:numPr>
          <w:ilvl w:val="0"/>
          <w:numId w:val="2"/>
        </w:numPr>
        <w:ind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Section </w:t>
      </w:r>
      <w:r w:rsidR="00FB5BB6">
        <w:rPr>
          <w:rFonts w:ascii="Century Gothic" w:hAnsi="Century Gothic"/>
          <w:sz w:val="18"/>
          <w:szCs w:val="18"/>
        </w:rPr>
        <w:t xml:space="preserve">des membres du Conseil </w:t>
      </w:r>
      <w:r w:rsidR="00AE5BC8">
        <w:rPr>
          <w:rFonts w:ascii="Century Gothic" w:hAnsi="Century Gothic"/>
          <w:sz w:val="18"/>
          <w:szCs w:val="18"/>
        </w:rPr>
        <w:t>régional ou interrégional</w:t>
      </w:r>
      <w:r w:rsidR="00FB5BB6">
        <w:rPr>
          <w:rFonts w:ascii="Century Gothic" w:hAnsi="Century Gothic"/>
          <w:sz w:val="18"/>
          <w:szCs w:val="18"/>
        </w:rPr>
        <w:t xml:space="preserve"> de l’Ordre</w:t>
      </w:r>
      <w:r w:rsidR="008121D3">
        <w:rPr>
          <w:rFonts w:ascii="Century Gothic" w:hAnsi="Century Gothic"/>
          <w:sz w:val="18"/>
          <w:szCs w:val="18"/>
        </w:rPr>
        <w:t>, titulaires et suppléants (</w:t>
      </w:r>
      <w:r>
        <w:rPr>
          <w:rFonts w:ascii="Century Gothic" w:hAnsi="Century Gothic"/>
          <w:sz w:val="18"/>
          <w:szCs w:val="18"/>
        </w:rPr>
        <w:t>collège interne),</w:t>
      </w:r>
    </w:p>
    <w:p w14:paraId="452119FE" w14:textId="77777777" w:rsidR="00E63CF8" w:rsidRDefault="00C25A3E" w:rsidP="00AE5BC8">
      <w:pPr>
        <w:pStyle w:val="Paragraphedeliste"/>
        <w:numPr>
          <w:ilvl w:val="0"/>
          <w:numId w:val="2"/>
        </w:numPr>
        <w:ind w:right="-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Section</w:t>
      </w:r>
      <w:r w:rsidR="008121D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des </w:t>
      </w:r>
      <w:r w:rsidRPr="00F82579">
        <w:rPr>
          <w:rFonts w:ascii="Century Gothic" w:hAnsi="Century Gothic"/>
          <w:sz w:val="18"/>
          <w:szCs w:val="18"/>
        </w:rPr>
        <w:t>anciens membres titulaires et suppléants des conseils départementaux, interdépartementaux, régionaux et interrégionaux de l'ordre, à l'exclusion des conseillers nationaux en cours de mandat (collège externe).</w:t>
      </w:r>
      <w:r w:rsidR="00FB5BB6" w:rsidRPr="00FB5BB6">
        <w:rPr>
          <w:rFonts w:ascii="Century Gothic" w:hAnsi="Century Gothic"/>
          <w:sz w:val="18"/>
          <w:szCs w:val="18"/>
        </w:rPr>
        <w:t xml:space="preserve"> </w:t>
      </w:r>
    </w:p>
    <w:p w14:paraId="0F6C461F" w14:textId="0A2334A3" w:rsidR="00FB5BB6" w:rsidRPr="00E63CF8" w:rsidRDefault="00AE5BC8" w:rsidP="00E63CF8">
      <w:pPr>
        <w:ind w:right="-567"/>
        <w:jc w:val="both"/>
        <w:rPr>
          <w:rFonts w:ascii="Century Gothic" w:hAnsi="Century Gothic"/>
          <w:sz w:val="18"/>
          <w:szCs w:val="18"/>
        </w:rPr>
      </w:pPr>
      <w:r w:rsidRPr="00E63CF8">
        <w:rPr>
          <w:rFonts w:ascii="Century Gothic" w:hAnsi="Century Gothic"/>
          <w:sz w:val="18"/>
          <w:szCs w:val="18"/>
        </w:rPr>
        <w:t xml:space="preserve">Les membres et anciens membres doivent être inscrits au tableau </w:t>
      </w:r>
      <w:r w:rsidRPr="00E63CF8">
        <w:rPr>
          <w:rFonts w:ascii="Century Gothic" w:hAnsi="Century Gothic"/>
          <w:sz w:val="18"/>
          <w:szCs w:val="18"/>
          <w:u w:val="single"/>
        </w:rPr>
        <w:t xml:space="preserve">dans le ressort </w:t>
      </w:r>
      <w:r w:rsidR="003E5437">
        <w:rPr>
          <w:rFonts w:ascii="Century Gothic" w:hAnsi="Century Gothic"/>
          <w:sz w:val="18"/>
          <w:szCs w:val="18"/>
          <w:u w:val="single"/>
        </w:rPr>
        <w:t xml:space="preserve">territorial </w:t>
      </w:r>
      <w:r w:rsidRPr="00E63CF8">
        <w:rPr>
          <w:rFonts w:ascii="Century Gothic" w:hAnsi="Century Gothic"/>
          <w:sz w:val="18"/>
          <w:szCs w:val="18"/>
          <w:u w:val="single"/>
        </w:rPr>
        <w:t>de la chambre</w:t>
      </w:r>
      <w:r w:rsidR="003E5437">
        <w:rPr>
          <w:rFonts w:ascii="Century Gothic" w:hAnsi="Century Gothic"/>
          <w:sz w:val="18"/>
          <w:szCs w:val="18"/>
          <w:u w:val="single"/>
        </w:rPr>
        <w:t xml:space="preserve"> de première instance concernée</w:t>
      </w:r>
      <w:r w:rsidRPr="00E63CF8">
        <w:rPr>
          <w:rFonts w:ascii="Century Gothic" w:hAnsi="Century Gothic"/>
          <w:sz w:val="18"/>
          <w:szCs w:val="18"/>
        </w:rPr>
        <w:t xml:space="preserve">. </w:t>
      </w:r>
      <w:r w:rsidR="00FB5BB6" w:rsidRPr="00E63CF8">
        <w:rPr>
          <w:rFonts w:ascii="Century Gothic" w:hAnsi="Century Gothic"/>
          <w:sz w:val="18"/>
          <w:szCs w:val="18"/>
        </w:rPr>
        <w:t xml:space="preserve"> </w:t>
      </w:r>
    </w:p>
    <w:p w14:paraId="5725C240" w14:textId="3F613648" w:rsidR="00330F9E" w:rsidRPr="00FB5BB6" w:rsidRDefault="00330F9E" w:rsidP="00FB5BB6">
      <w:pPr>
        <w:ind w:left="-567"/>
        <w:rPr>
          <w:rFonts w:ascii="Century Gothic" w:hAnsi="Century Gothic"/>
          <w:sz w:val="18"/>
          <w:szCs w:val="18"/>
        </w:rPr>
      </w:pPr>
      <w:r w:rsidRPr="00FB5BB6">
        <w:rPr>
          <w:rFonts w:ascii="Century Gothic" w:hAnsi="Century Gothic"/>
          <w:sz w:val="18"/>
          <w:szCs w:val="18"/>
        </w:rPr>
        <w:t>Collège électoral de candidature</w:t>
      </w:r>
      <w:bookmarkStart w:id="0" w:name="_Hlk171504881"/>
      <w:r w:rsidRPr="00FB5BB6">
        <w:rPr>
          <w:rFonts w:ascii="Century Gothic" w:hAnsi="Century Gothic"/>
          <w:sz w:val="18"/>
          <w:szCs w:val="18"/>
        </w:rPr>
        <w:t xml:space="preserve"> (cocher le bon collège) </w:t>
      </w:r>
      <w:bookmarkEnd w:id="0"/>
      <w:r w:rsidRPr="00FB5BB6">
        <w:rPr>
          <w:rFonts w:ascii="Century Gothic" w:hAnsi="Century Gothic"/>
          <w:sz w:val="18"/>
          <w:szCs w:val="18"/>
        </w:rPr>
        <w:t xml:space="preserve">: </w:t>
      </w:r>
    </w:p>
    <w:p w14:paraId="5E9A08D6" w14:textId="77777777" w:rsidR="00330F9E" w:rsidRDefault="00330F9E" w:rsidP="00330F9E">
      <w:pPr>
        <w:pStyle w:val="Paragraphedeliste"/>
        <w:numPr>
          <w:ilvl w:val="0"/>
          <w:numId w:val="2"/>
        </w:numPr>
        <w:ind w:right="-567"/>
        <w:rPr>
          <w:rFonts w:ascii="Century Gothic" w:hAnsi="Century Gothic"/>
          <w:sz w:val="18"/>
          <w:szCs w:val="18"/>
        </w:rPr>
      </w:pPr>
      <w:r w:rsidRPr="00241345">
        <w:rPr>
          <w:rFonts w:ascii="Century Gothic" w:hAnsi="Century Gothic"/>
          <w:sz w:val="18"/>
          <w:szCs w:val="18"/>
        </w:rPr>
        <w:t xml:space="preserve">Libéral </w:t>
      </w:r>
    </w:p>
    <w:p w14:paraId="2D40148C" w14:textId="69CD239A" w:rsidR="000A3DCE" w:rsidRPr="00AE5BC8" w:rsidRDefault="00330F9E" w:rsidP="00AE5BC8">
      <w:pPr>
        <w:pStyle w:val="Paragraphedeliste"/>
        <w:numPr>
          <w:ilvl w:val="0"/>
          <w:numId w:val="2"/>
        </w:numPr>
        <w:ind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Salarié</w:t>
      </w:r>
    </w:p>
    <w:p w14:paraId="18CE3C6F" w14:textId="77777777" w:rsidR="0097613E" w:rsidRPr="00241345" w:rsidRDefault="0097613E" w:rsidP="00241345">
      <w:pPr>
        <w:ind w:left="552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Signature candidat :</w:t>
      </w:r>
    </w:p>
    <w:p w14:paraId="486436AD" w14:textId="77777777" w:rsidR="00C166EB" w:rsidRDefault="00C166EB"/>
    <w:sectPr w:rsidR="00C1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812ED"/>
    <w:multiLevelType w:val="hybridMultilevel"/>
    <w:tmpl w:val="CCFED56E"/>
    <w:lvl w:ilvl="0" w:tplc="93F23BF6">
      <w:numFmt w:val="bullet"/>
      <w:lvlText w:val="-"/>
      <w:lvlJc w:val="left"/>
      <w:pPr>
        <w:ind w:left="-207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3845070"/>
    <w:multiLevelType w:val="hybridMultilevel"/>
    <w:tmpl w:val="CDF83BB4"/>
    <w:lvl w:ilvl="0" w:tplc="E33047FA">
      <w:start w:val="1"/>
      <w:numFmt w:val="bullet"/>
      <w:lvlText w:val="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8377AA0"/>
    <w:multiLevelType w:val="hybridMultilevel"/>
    <w:tmpl w:val="240C3FA6"/>
    <w:lvl w:ilvl="0" w:tplc="E33047FA">
      <w:start w:val="1"/>
      <w:numFmt w:val="bullet"/>
      <w:lvlText w:val="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EED6FFD"/>
    <w:multiLevelType w:val="hybridMultilevel"/>
    <w:tmpl w:val="C2A0214E"/>
    <w:lvl w:ilvl="0" w:tplc="E33047FA">
      <w:start w:val="1"/>
      <w:numFmt w:val="bullet"/>
      <w:lvlText w:val="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685C4C6A"/>
    <w:multiLevelType w:val="hybridMultilevel"/>
    <w:tmpl w:val="94006142"/>
    <w:lvl w:ilvl="0" w:tplc="E33047F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D87670D"/>
    <w:multiLevelType w:val="hybridMultilevel"/>
    <w:tmpl w:val="6912617C"/>
    <w:lvl w:ilvl="0" w:tplc="E33047FA">
      <w:start w:val="1"/>
      <w:numFmt w:val="bullet"/>
      <w:lvlText w:val=""/>
      <w:lvlJc w:val="left"/>
      <w:pPr>
        <w:ind w:left="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 w16cid:durableId="986279990">
    <w:abstractNumId w:val="0"/>
  </w:num>
  <w:num w:numId="2" w16cid:durableId="804004745">
    <w:abstractNumId w:val="4"/>
  </w:num>
  <w:num w:numId="3" w16cid:durableId="940912166">
    <w:abstractNumId w:val="2"/>
  </w:num>
  <w:num w:numId="4" w16cid:durableId="1633439165">
    <w:abstractNumId w:val="5"/>
  </w:num>
  <w:num w:numId="5" w16cid:durableId="1756781416">
    <w:abstractNumId w:val="3"/>
  </w:num>
  <w:num w:numId="6" w16cid:durableId="173778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9B"/>
    <w:rsid w:val="00021021"/>
    <w:rsid w:val="000A3DCE"/>
    <w:rsid w:val="00241345"/>
    <w:rsid w:val="00252458"/>
    <w:rsid w:val="002C48B7"/>
    <w:rsid w:val="00330F9E"/>
    <w:rsid w:val="003B34C8"/>
    <w:rsid w:val="003C5D9B"/>
    <w:rsid w:val="003E5437"/>
    <w:rsid w:val="00545D9F"/>
    <w:rsid w:val="00703DE9"/>
    <w:rsid w:val="007136CE"/>
    <w:rsid w:val="008121D3"/>
    <w:rsid w:val="009759F5"/>
    <w:rsid w:val="0097613E"/>
    <w:rsid w:val="00AE5BC8"/>
    <w:rsid w:val="00B10C1A"/>
    <w:rsid w:val="00B77AA3"/>
    <w:rsid w:val="00C166EB"/>
    <w:rsid w:val="00C25A3E"/>
    <w:rsid w:val="00C43C35"/>
    <w:rsid w:val="00CD06F4"/>
    <w:rsid w:val="00D13E77"/>
    <w:rsid w:val="00DF6241"/>
    <w:rsid w:val="00E63CF8"/>
    <w:rsid w:val="00F40A5D"/>
    <w:rsid w:val="00F70BE9"/>
    <w:rsid w:val="00F81C8F"/>
    <w:rsid w:val="00F82579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7F77"/>
  <w15:chartTrackingRefBased/>
  <w15:docId w15:val="{0120F314-C723-4115-8428-4FBE14DF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13E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613E"/>
    <w:pPr>
      <w:ind w:left="720"/>
      <w:contextualSpacing/>
    </w:pPr>
  </w:style>
  <w:style w:type="paragraph" w:styleId="Rvision">
    <w:name w:val="Revision"/>
    <w:hidden/>
    <w:uiPriority w:val="99"/>
    <w:semiHidden/>
    <w:rsid w:val="00330F9E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0BE9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5BB6"/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210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10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102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10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102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Maude GEFFRAY - Juriste CNOMK</dc:creator>
  <cp:keywords/>
  <dc:description/>
  <cp:lastModifiedBy>Lucile CASTELBOU - Cheffe de projet communication CNOMK</cp:lastModifiedBy>
  <cp:revision>3</cp:revision>
  <dcterms:created xsi:type="dcterms:W3CDTF">2024-07-18T09:17:00Z</dcterms:created>
  <dcterms:modified xsi:type="dcterms:W3CDTF">2024-07-18T10:10:00Z</dcterms:modified>
</cp:coreProperties>
</file>